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097" w:rsidRPr="005A481C" w:rsidRDefault="00911588" w:rsidP="005A481C">
      <w:pPr>
        <w:jc w:val="center"/>
        <w:rPr>
          <w:b/>
          <w:i/>
        </w:rPr>
      </w:pPr>
      <w:r w:rsidRPr="005A481C">
        <w:rPr>
          <w:b/>
          <w:i/>
        </w:rPr>
        <w:t>Комиссия по атомной физике, 15.0.2021</w:t>
      </w:r>
    </w:p>
    <w:p w:rsidR="00DC421E" w:rsidRDefault="00DC421E" w:rsidP="00911588"/>
    <w:p w:rsidR="00911588" w:rsidRDefault="00911588" w:rsidP="00911588"/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911588" w:rsidTr="00911588">
        <w:tc>
          <w:tcPr>
            <w:tcW w:w="534" w:type="dxa"/>
          </w:tcPr>
          <w:p w:rsidR="00911588" w:rsidRDefault="00911588">
            <w:r>
              <w:t>1</w:t>
            </w:r>
          </w:p>
        </w:tc>
        <w:tc>
          <w:tcPr>
            <w:tcW w:w="4251" w:type="dxa"/>
          </w:tcPr>
          <w:p w:rsidR="00911588" w:rsidRDefault="00523CD0">
            <w:r>
              <w:t>3170080 Б</w:t>
            </w:r>
          </w:p>
        </w:tc>
        <w:tc>
          <w:tcPr>
            <w:tcW w:w="2393" w:type="dxa"/>
          </w:tcPr>
          <w:p w:rsidR="00911588" w:rsidRDefault="00911588">
            <w:r>
              <w:t>301</w:t>
            </w:r>
          </w:p>
        </w:tc>
        <w:tc>
          <w:tcPr>
            <w:tcW w:w="2393" w:type="dxa"/>
          </w:tcPr>
          <w:p w:rsidR="00911588" w:rsidRDefault="00911588">
            <w:r>
              <w:t>зачет</w:t>
            </w:r>
          </w:p>
        </w:tc>
      </w:tr>
      <w:tr w:rsidR="00911588" w:rsidTr="00911588">
        <w:tc>
          <w:tcPr>
            <w:tcW w:w="534" w:type="dxa"/>
          </w:tcPr>
          <w:p w:rsidR="00911588" w:rsidRDefault="00911588"/>
        </w:tc>
        <w:tc>
          <w:tcPr>
            <w:tcW w:w="4251" w:type="dxa"/>
          </w:tcPr>
          <w:p w:rsidR="00911588" w:rsidRDefault="00523CD0">
            <w:r>
              <w:t>3180718 М</w:t>
            </w:r>
          </w:p>
        </w:tc>
        <w:tc>
          <w:tcPr>
            <w:tcW w:w="2393" w:type="dxa"/>
          </w:tcPr>
          <w:p w:rsidR="00911588" w:rsidRDefault="00911588">
            <w:r>
              <w:t>301</w:t>
            </w:r>
          </w:p>
        </w:tc>
        <w:tc>
          <w:tcPr>
            <w:tcW w:w="2393" w:type="dxa"/>
          </w:tcPr>
          <w:p w:rsidR="00911588" w:rsidRDefault="00911588">
            <w:r>
              <w:t>зачет</w:t>
            </w:r>
          </w:p>
        </w:tc>
      </w:tr>
      <w:tr w:rsidR="00911588" w:rsidTr="00911588">
        <w:tc>
          <w:tcPr>
            <w:tcW w:w="534" w:type="dxa"/>
          </w:tcPr>
          <w:p w:rsidR="00911588" w:rsidRDefault="00911588"/>
        </w:tc>
        <w:tc>
          <w:tcPr>
            <w:tcW w:w="4251" w:type="dxa"/>
          </w:tcPr>
          <w:p w:rsidR="00911588" w:rsidRDefault="00523CD0">
            <w:r>
              <w:t>3180061 Х</w:t>
            </w:r>
          </w:p>
        </w:tc>
        <w:tc>
          <w:tcPr>
            <w:tcW w:w="2393" w:type="dxa"/>
          </w:tcPr>
          <w:p w:rsidR="00911588" w:rsidRDefault="00911588">
            <w:r>
              <w:t>301</w:t>
            </w:r>
          </w:p>
        </w:tc>
        <w:tc>
          <w:tcPr>
            <w:tcW w:w="2393" w:type="dxa"/>
          </w:tcPr>
          <w:p w:rsidR="00911588" w:rsidRDefault="00911588">
            <w:r>
              <w:t>зачет</w:t>
            </w:r>
          </w:p>
        </w:tc>
      </w:tr>
      <w:tr w:rsidR="00911588" w:rsidTr="00911588">
        <w:tc>
          <w:tcPr>
            <w:tcW w:w="534" w:type="dxa"/>
          </w:tcPr>
          <w:p w:rsidR="00911588" w:rsidRDefault="00911588"/>
        </w:tc>
        <w:tc>
          <w:tcPr>
            <w:tcW w:w="4251" w:type="dxa"/>
          </w:tcPr>
          <w:p w:rsidR="00911588" w:rsidRDefault="00523CD0">
            <w:r>
              <w:t>3180639 Т</w:t>
            </w:r>
          </w:p>
        </w:tc>
        <w:tc>
          <w:tcPr>
            <w:tcW w:w="2393" w:type="dxa"/>
          </w:tcPr>
          <w:p w:rsidR="00911588" w:rsidRDefault="00911588">
            <w:r>
              <w:t>301</w:t>
            </w:r>
          </w:p>
        </w:tc>
        <w:tc>
          <w:tcPr>
            <w:tcW w:w="2393" w:type="dxa"/>
          </w:tcPr>
          <w:p w:rsidR="00911588" w:rsidRDefault="00911588">
            <w:r>
              <w:t>незачет</w:t>
            </w:r>
          </w:p>
        </w:tc>
      </w:tr>
      <w:tr w:rsidR="00911588" w:rsidTr="00911588">
        <w:tc>
          <w:tcPr>
            <w:tcW w:w="534" w:type="dxa"/>
          </w:tcPr>
          <w:p w:rsidR="00911588" w:rsidRDefault="00911588"/>
        </w:tc>
        <w:tc>
          <w:tcPr>
            <w:tcW w:w="4251" w:type="dxa"/>
          </w:tcPr>
          <w:p w:rsidR="00911588" w:rsidRDefault="00523CD0" w:rsidP="008F36DB">
            <w:r>
              <w:t xml:space="preserve">3180484 </w:t>
            </w:r>
            <w:r w:rsidR="00911588">
              <w:t>Е</w:t>
            </w:r>
          </w:p>
        </w:tc>
        <w:tc>
          <w:tcPr>
            <w:tcW w:w="2393" w:type="dxa"/>
          </w:tcPr>
          <w:p w:rsidR="00911588" w:rsidRDefault="00911588" w:rsidP="008F36DB">
            <w:r>
              <w:t>302</w:t>
            </w:r>
          </w:p>
        </w:tc>
        <w:tc>
          <w:tcPr>
            <w:tcW w:w="2393" w:type="dxa"/>
          </w:tcPr>
          <w:p w:rsidR="00911588" w:rsidRDefault="00911588" w:rsidP="008F36DB">
            <w:r>
              <w:t>незачет</w:t>
            </w:r>
          </w:p>
        </w:tc>
      </w:tr>
      <w:tr w:rsidR="00911588" w:rsidTr="00911588">
        <w:tc>
          <w:tcPr>
            <w:tcW w:w="534" w:type="dxa"/>
          </w:tcPr>
          <w:p w:rsidR="00911588" w:rsidRDefault="00911588"/>
        </w:tc>
        <w:tc>
          <w:tcPr>
            <w:tcW w:w="4251" w:type="dxa"/>
          </w:tcPr>
          <w:p w:rsidR="00911588" w:rsidRDefault="00523CD0" w:rsidP="008F36DB">
            <w:r>
              <w:t xml:space="preserve">3180624 </w:t>
            </w:r>
            <w:r w:rsidR="00911588">
              <w:t>С</w:t>
            </w:r>
          </w:p>
        </w:tc>
        <w:tc>
          <w:tcPr>
            <w:tcW w:w="2393" w:type="dxa"/>
          </w:tcPr>
          <w:p w:rsidR="00911588" w:rsidRDefault="00911588" w:rsidP="008F36DB">
            <w:r>
              <w:t>302</w:t>
            </w:r>
          </w:p>
        </w:tc>
        <w:tc>
          <w:tcPr>
            <w:tcW w:w="2393" w:type="dxa"/>
          </w:tcPr>
          <w:p w:rsidR="00911588" w:rsidRDefault="00911588" w:rsidP="008F36DB">
            <w:r>
              <w:t>зачет</w:t>
            </w:r>
          </w:p>
        </w:tc>
      </w:tr>
      <w:tr w:rsidR="00911588" w:rsidTr="00911588">
        <w:tc>
          <w:tcPr>
            <w:tcW w:w="534" w:type="dxa"/>
          </w:tcPr>
          <w:p w:rsidR="00911588" w:rsidRDefault="00911588"/>
        </w:tc>
        <w:tc>
          <w:tcPr>
            <w:tcW w:w="4251" w:type="dxa"/>
          </w:tcPr>
          <w:p w:rsidR="00911588" w:rsidRDefault="00523CD0" w:rsidP="008F36DB">
            <w:r>
              <w:t xml:space="preserve">3180107 </w:t>
            </w:r>
            <w:r w:rsidR="00911588">
              <w:t>Ш</w:t>
            </w:r>
          </w:p>
        </w:tc>
        <w:tc>
          <w:tcPr>
            <w:tcW w:w="2393" w:type="dxa"/>
          </w:tcPr>
          <w:p w:rsidR="00911588" w:rsidRDefault="00911588" w:rsidP="008F36DB">
            <w:r>
              <w:t>304</w:t>
            </w:r>
          </w:p>
        </w:tc>
        <w:tc>
          <w:tcPr>
            <w:tcW w:w="2393" w:type="dxa"/>
          </w:tcPr>
          <w:p w:rsidR="00911588" w:rsidRDefault="00911588" w:rsidP="008F36DB">
            <w:r>
              <w:t>незачет</w:t>
            </w:r>
          </w:p>
        </w:tc>
      </w:tr>
      <w:tr w:rsidR="00911588" w:rsidTr="00911588">
        <w:tc>
          <w:tcPr>
            <w:tcW w:w="534" w:type="dxa"/>
          </w:tcPr>
          <w:p w:rsidR="00911588" w:rsidRDefault="00911588"/>
        </w:tc>
        <w:tc>
          <w:tcPr>
            <w:tcW w:w="4251" w:type="dxa"/>
          </w:tcPr>
          <w:p w:rsidR="00911588" w:rsidRDefault="00523CD0">
            <w:r>
              <w:t xml:space="preserve">3180453 </w:t>
            </w:r>
            <w:r w:rsidR="00DC421E">
              <w:t>В</w:t>
            </w:r>
          </w:p>
        </w:tc>
        <w:tc>
          <w:tcPr>
            <w:tcW w:w="2393" w:type="dxa"/>
          </w:tcPr>
          <w:p w:rsidR="00911588" w:rsidRDefault="00DC421E">
            <w:r>
              <w:t>307</w:t>
            </w:r>
          </w:p>
        </w:tc>
        <w:tc>
          <w:tcPr>
            <w:tcW w:w="2393" w:type="dxa"/>
          </w:tcPr>
          <w:p w:rsidR="00911588" w:rsidRDefault="00DC421E">
            <w:r>
              <w:t>незачет</w:t>
            </w:r>
          </w:p>
        </w:tc>
      </w:tr>
      <w:tr w:rsidR="00DC421E" w:rsidTr="00911588">
        <w:tc>
          <w:tcPr>
            <w:tcW w:w="534" w:type="dxa"/>
          </w:tcPr>
          <w:p w:rsidR="00DC421E" w:rsidRDefault="00DC421E"/>
        </w:tc>
        <w:tc>
          <w:tcPr>
            <w:tcW w:w="4251" w:type="dxa"/>
          </w:tcPr>
          <w:p w:rsidR="00DC421E" w:rsidRDefault="00523CD0" w:rsidP="008F36DB">
            <w:r>
              <w:t xml:space="preserve">3180078 </w:t>
            </w:r>
            <w:r w:rsidR="00DC421E">
              <w:t>К</w:t>
            </w:r>
          </w:p>
        </w:tc>
        <w:tc>
          <w:tcPr>
            <w:tcW w:w="2393" w:type="dxa"/>
          </w:tcPr>
          <w:p w:rsidR="00DC421E" w:rsidRDefault="00DC421E" w:rsidP="008F36DB">
            <w:r>
              <w:t>311</w:t>
            </w:r>
          </w:p>
        </w:tc>
        <w:tc>
          <w:tcPr>
            <w:tcW w:w="2393" w:type="dxa"/>
          </w:tcPr>
          <w:p w:rsidR="00DC421E" w:rsidRDefault="00DC421E" w:rsidP="008F36DB">
            <w:r>
              <w:t>зачет</w:t>
            </w:r>
          </w:p>
        </w:tc>
      </w:tr>
      <w:tr w:rsidR="00DC421E" w:rsidTr="00911588">
        <w:tc>
          <w:tcPr>
            <w:tcW w:w="534" w:type="dxa"/>
          </w:tcPr>
          <w:p w:rsidR="00DC421E" w:rsidRDefault="00DC421E"/>
        </w:tc>
        <w:tc>
          <w:tcPr>
            <w:tcW w:w="4251" w:type="dxa"/>
          </w:tcPr>
          <w:p w:rsidR="00DC421E" w:rsidRDefault="00523CD0" w:rsidP="008F36DB">
            <w:r>
              <w:t xml:space="preserve">3180491 </w:t>
            </w:r>
            <w:r w:rsidR="00DC421E">
              <w:t>З</w:t>
            </w:r>
          </w:p>
        </w:tc>
        <w:tc>
          <w:tcPr>
            <w:tcW w:w="2393" w:type="dxa"/>
          </w:tcPr>
          <w:p w:rsidR="00DC421E" w:rsidRDefault="00DC421E" w:rsidP="008F36DB">
            <w:r>
              <w:t>312</w:t>
            </w:r>
          </w:p>
        </w:tc>
        <w:tc>
          <w:tcPr>
            <w:tcW w:w="2393" w:type="dxa"/>
          </w:tcPr>
          <w:p w:rsidR="00DC421E" w:rsidRDefault="00DC421E" w:rsidP="008F36DB">
            <w:r>
              <w:t>незачет</w:t>
            </w:r>
          </w:p>
        </w:tc>
      </w:tr>
      <w:tr w:rsidR="00DC421E" w:rsidTr="00911588">
        <w:tc>
          <w:tcPr>
            <w:tcW w:w="534" w:type="dxa"/>
          </w:tcPr>
          <w:p w:rsidR="00DC421E" w:rsidRDefault="00DC421E"/>
        </w:tc>
        <w:tc>
          <w:tcPr>
            <w:tcW w:w="4251" w:type="dxa"/>
          </w:tcPr>
          <w:p w:rsidR="00DC421E" w:rsidRDefault="00523CD0" w:rsidP="008F36DB">
            <w:r>
              <w:t xml:space="preserve">3180044 </w:t>
            </w:r>
            <w:r w:rsidR="00DC421E">
              <w:t>П</w:t>
            </w:r>
          </w:p>
        </w:tc>
        <w:tc>
          <w:tcPr>
            <w:tcW w:w="2393" w:type="dxa"/>
          </w:tcPr>
          <w:p w:rsidR="00DC421E" w:rsidRDefault="00DC421E" w:rsidP="008F36DB">
            <w:r>
              <w:t>312</w:t>
            </w:r>
          </w:p>
        </w:tc>
        <w:tc>
          <w:tcPr>
            <w:tcW w:w="2393" w:type="dxa"/>
          </w:tcPr>
          <w:p w:rsidR="00DC421E" w:rsidRDefault="00DC421E" w:rsidP="008F36DB">
            <w:r>
              <w:t>незачет</w:t>
            </w:r>
          </w:p>
        </w:tc>
      </w:tr>
      <w:tr w:rsidR="00DC421E" w:rsidTr="00911588">
        <w:tc>
          <w:tcPr>
            <w:tcW w:w="534" w:type="dxa"/>
          </w:tcPr>
          <w:p w:rsidR="00DC421E" w:rsidRDefault="00DC421E"/>
        </w:tc>
        <w:tc>
          <w:tcPr>
            <w:tcW w:w="4251" w:type="dxa"/>
          </w:tcPr>
          <w:p w:rsidR="00DC421E" w:rsidRDefault="00523CD0" w:rsidP="008F36DB">
            <w:r>
              <w:t xml:space="preserve">3180035 </w:t>
            </w:r>
            <w:r w:rsidR="00DC421E">
              <w:t>М</w:t>
            </w:r>
          </w:p>
        </w:tc>
        <w:tc>
          <w:tcPr>
            <w:tcW w:w="2393" w:type="dxa"/>
          </w:tcPr>
          <w:p w:rsidR="00DC421E" w:rsidRDefault="00DC421E" w:rsidP="008F36DB">
            <w:r>
              <w:t>313</w:t>
            </w:r>
          </w:p>
        </w:tc>
        <w:tc>
          <w:tcPr>
            <w:tcW w:w="2393" w:type="dxa"/>
          </w:tcPr>
          <w:p w:rsidR="00DC421E" w:rsidRDefault="00DC421E" w:rsidP="008F36DB">
            <w:r>
              <w:t>незачет</w:t>
            </w:r>
          </w:p>
        </w:tc>
      </w:tr>
      <w:tr w:rsidR="00DC421E" w:rsidTr="00911588">
        <w:tc>
          <w:tcPr>
            <w:tcW w:w="534" w:type="dxa"/>
          </w:tcPr>
          <w:p w:rsidR="00DC421E" w:rsidRDefault="00DC421E"/>
        </w:tc>
        <w:tc>
          <w:tcPr>
            <w:tcW w:w="4251" w:type="dxa"/>
          </w:tcPr>
          <w:p w:rsidR="00DC421E" w:rsidRDefault="00523CD0" w:rsidP="008F36DB">
            <w:r>
              <w:t xml:space="preserve">3180084 </w:t>
            </w:r>
            <w:r w:rsidR="00DC421E">
              <w:t>Н</w:t>
            </w:r>
          </w:p>
        </w:tc>
        <w:tc>
          <w:tcPr>
            <w:tcW w:w="2393" w:type="dxa"/>
          </w:tcPr>
          <w:p w:rsidR="00DC421E" w:rsidRDefault="00DC421E" w:rsidP="008F36DB">
            <w:r>
              <w:t>314</w:t>
            </w:r>
          </w:p>
        </w:tc>
        <w:tc>
          <w:tcPr>
            <w:tcW w:w="2393" w:type="dxa"/>
          </w:tcPr>
          <w:p w:rsidR="00DC421E" w:rsidRDefault="00DC421E" w:rsidP="008F36DB">
            <w:r>
              <w:t>зачет</w:t>
            </w:r>
          </w:p>
        </w:tc>
      </w:tr>
      <w:tr w:rsidR="00DC421E" w:rsidTr="00911588">
        <w:tc>
          <w:tcPr>
            <w:tcW w:w="534" w:type="dxa"/>
          </w:tcPr>
          <w:p w:rsidR="00DC421E" w:rsidRDefault="00DC421E"/>
        </w:tc>
        <w:tc>
          <w:tcPr>
            <w:tcW w:w="4251" w:type="dxa"/>
          </w:tcPr>
          <w:p w:rsidR="00DC421E" w:rsidRDefault="00523CD0" w:rsidP="008F36DB">
            <w:r>
              <w:t xml:space="preserve">3180435 </w:t>
            </w:r>
            <w:r w:rsidR="00DC421E">
              <w:t>Б</w:t>
            </w:r>
          </w:p>
        </w:tc>
        <w:tc>
          <w:tcPr>
            <w:tcW w:w="2393" w:type="dxa"/>
          </w:tcPr>
          <w:p w:rsidR="00DC421E" w:rsidRDefault="00DC421E" w:rsidP="008F36DB">
            <w:r>
              <w:t>318</w:t>
            </w:r>
          </w:p>
        </w:tc>
        <w:tc>
          <w:tcPr>
            <w:tcW w:w="2393" w:type="dxa"/>
          </w:tcPr>
          <w:p w:rsidR="00DC421E" w:rsidRDefault="00DC421E" w:rsidP="008F36DB">
            <w:r>
              <w:t>зачет</w:t>
            </w:r>
          </w:p>
        </w:tc>
      </w:tr>
      <w:tr w:rsidR="00DC421E" w:rsidTr="00911588">
        <w:tc>
          <w:tcPr>
            <w:tcW w:w="534" w:type="dxa"/>
          </w:tcPr>
          <w:p w:rsidR="00DC421E" w:rsidRDefault="00DC421E"/>
        </w:tc>
        <w:tc>
          <w:tcPr>
            <w:tcW w:w="4251" w:type="dxa"/>
          </w:tcPr>
          <w:p w:rsidR="00DC421E" w:rsidRDefault="00523CD0" w:rsidP="008F36DB">
            <w:r>
              <w:t xml:space="preserve">3170656 </w:t>
            </w:r>
            <w:r w:rsidR="00DC421E">
              <w:t>М</w:t>
            </w:r>
          </w:p>
        </w:tc>
        <w:tc>
          <w:tcPr>
            <w:tcW w:w="2393" w:type="dxa"/>
          </w:tcPr>
          <w:p w:rsidR="00DC421E" w:rsidRDefault="00DC421E" w:rsidP="008F36DB">
            <w:r>
              <w:t>318</w:t>
            </w:r>
          </w:p>
        </w:tc>
        <w:tc>
          <w:tcPr>
            <w:tcW w:w="2393" w:type="dxa"/>
          </w:tcPr>
          <w:p w:rsidR="00DC421E" w:rsidRDefault="00DC421E" w:rsidP="008F36DB">
            <w:r>
              <w:t>зачет</w:t>
            </w:r>
          </w:p>
        </w:tc>
      </w:tr>
      <w:tr w:rsidR="00DC421E" w:rsidTr="00911588">
        <w:tc>
          <w:tcPr>
            <w:tcW w:w="534" w:type="dxa"/>
          </w:tcPr>
          <w:p w:rsidR="00DC421E" w:rsidRDefault="00DC421E"/>
        </w:tc>
        <w:tc>
          <w:tcPr>
            <w:tcW w:w="4251" w:type="dxa"/>
          </w:tcPr>
          <w:p w:rsidR="00DC421E" w:rsidRDefault="00523CD0" w:rsidP="008F36DB">
            <w:r>
              <w:t xml:space="preserve">3180579 </w:t>
            </w:r>
            <w:r w:rsidR="00DC421E">
              <w:t>Н</w:t>
            </w:r>
          </w:p>
        </w:tc>
        <w:tc>
          <w:tcPr>
            <w:tcW w:w="2393" w:type="dxa"/>
          </w:tcPr>
          <w:p w:rsidR="00DC421E" w:rsidRDefault="00DC421E" w:rsidP="008F36DB">
            <w:r>
              <w:t>335</w:t>
            </w:r>
          </w:p>
        </w:tc>
        <w:tc>
          <w:tcPr>
            <w:tcW w:w="2393" w:type="dxa"/>
          </w:tcPr>
          <w:p w:rsidR="00DC421E" w:rsidRDefault="00DC421E" w:rsidP="008F36DB">
            <w:r>
              <w:t>незачет</w:t>
            </w:r>
          </w:p>
        </w:tc>
      </w:tr>
      <w:tr w:rsidR="00DC421E" w:rsidTr="00911588">
        <w:tc>
          <w:tcPr>
            <w:tcW w:w="534" w:type="dxa"/>
          </w:tcPr>
          <w:p w:rsidR="00DC421E" w:rsidRDefault="00DC421E"/>
        </w:tc>
        <w:tc>
          <w:tcPr>
            <w:tcW w:w="4251" w:type="dxa"/>
          </w:tcPr>
          <w:p w:rsidR="00DC421E" w:rsidRDefault="00523CD0">
            <w:r>
              <w:t xml:space="preserve">3180485 </w:t>
            </w:r>
            <w:r w:rsidR="00DC421E">
              <w:t>Е</w:t>
            </w:r>
          </w:p>
        </w:tc>
        <w:tc>
          <w:tcPr>
            <w:tcW w:w="2393" w:type="dxa"/>
          </w:tcPr>
          <w:p w:rsidR="00DC421E" w:rsidRDefault="00DC421E" w:rsidP="008F36DB">
            <w:r>
              <w:t>340</w:t>
            </w:r>
          </w:p>
        </w:tc>
        <w:tc>
          <w:tcPr>
            <w:tcW w:w="2393" w:type="dxa"/>
          </w:tcPr>
          <w:p w:rsidR="00DC421E" w:rsidRDefault="00DC421E" w:rsidP="008F36DB">
            <w:r>
              <w:t>зачет</w:t>
            </w:r>
          </w:p>
        </w:tc>
      </w:tr>
      <w:tr w:rsidR="00DC421E" w:rsidTr="00911588">
        <w:tc>
          <w:tcPr>
            <w:tcW w:w="534" w:type="dxa"/>
          </w:tcPr>
          <w:p w:rsidR="00DC421E" w:rsidRDefault="00DC421E"/>
        </w:tc>
        <w:tc>
          <w:tcPr>
            <w:tcW w:w="4251" w:type="dxa"/>
          </w:tcPr>
          <w:p w:rsidR="00DC421E" w:rsidRDefault="00523CD0" w:rsidP="008F36DB">
            <w:r>
              <w:t xml:space="preserve">3180581 </w:t>
            </w:r>
            <w:r w:rsidR="00DC421E">
              <w:t>Н</w:t>
            </w:r>
          </w:p>
        </w:tc>
        <w:tc>
          <w:tcPr>
            <w:tcW w:w="2393" w:type="dxa"/>
          </w:tcPr>
          <w:p w:rsidR="00DC421E" w:rsidRDefault="00DC421E" w:rsidP="008F36DB">
            <w:r>
              <w:t>340</w:t>
            </w:r>
          </w:p>
        </w:tc>
        <w:tc>
          <w:tcPr>
            <w:tcW w:w="2393" w:type="dxa"/>
          </w:tcPr>
          <w:p w:rsidR="00DC421E" w:rsidRDefault="00DC421E" w:rsidP="008F36DB">
            <w:r>
              <w:t>зачет</w:t>
            </w:r>
          </w:p>
        </w:tc>
      </w:tr>
      <w:tr w:rsidR="00DC421E" w:rsidTr="00911588">
        <w:tc>
          <w:tcPr>
            <w:tcW w:w="534" w:type="dxa"/>
          </w:tcPr>
          <w:p w:rsidR="00DC421E" w:rsidRDefault="00DC421E"/>
        </w:tc>
        <w:tc>
          <w:tcPr>
            <w:tcW w:w="4251" w:type="dxa"/>
          </w:tcPr>
          <w:p w:rsidR="00DC421E" w:rsidRDefault="00523CD0" w:rsidP="008F36DB">
            <w:r>
              <w:rPr>
                <w:lang w:val="en-US"/>
              </w:rPr>
              <w:t xml:space="preserve">3180442 </w:t>
            </w:r>
            <w:r w:rsidR="00DC421E">
              <w:t>В</w:t>
            </w:r>
          </w:p>
        </w:tc>
        <w:tc>
          <w:tcPr>
            <w:tcW w:w="2393" w:type="dxa"/>
          </w:tcPr>
          <w:p w:rsidR="00DC421E" w:rsidRDefault="00DC421E" w:rsidP="008F36DB">
            <w:r>
              <w:t>342</w:t>
            </w:r>
          </w:p>
        </w:tc>
        <w:tc>
          <w:tcPr>
            <w:tcW w:w="2393" w:type="dxa"/>
          </w:tcPr>
          <w:p w:rsidR="00DC421E" w:rsidRDefault="00DC421E" w:rsidP="008F36DB">
            <w:r>
              <w:t>зачет</w:t>
            </w:r>
          </w:p>
        </w:tc>
      </w:tr>
      <w:tr w:rsidR="00DC421E" w:rsidTr="00911588">
        <w:tc>
          <w:tcPr>
            <w:tcW w:w="534" w:type="dxa"/>
          </w:tcPr>
          <w:p w:rsidR="00DC421E" w:rsidRDefault="00DC421E"/>
        </w:tc>
        <w:tc>
          <w:tcPr>
            <w:tcW w:w="4251" w:type="dxa"/>
          </w:tcPr>
          <w:p w:rsidR="00DC421E" w:rsidRDefault="00523CD0" w:rsidP="008F36DB">
            <w:r>
              <w:rPr>
                <w:lang w:val="en-US"/>
              </w:rPr>
              <w:t xml:space="preserve">3180557 </w:t>
            </w:r>
            <w:r w:rsidR="00DC421E">
              <w:t>М</w:t>
            </w:r>
          </w:p>
        </w:tc>
        <w:tc>
          <w:tcPr>
            <w:tcW w:w="2393" w:type="dxa"/>
          </w:tcPr>
          <w:p w:rsidR="00DC421E" w:rsidRDefault="00DC421E" w:rsidP="008F36DB">
            <w:r>
              <w:t>342</w:t>
            </w:r>
          </w:p>
        </w:tc>
        <w:tc>
          <w:tcPr>
            <w:tcW w:w="2393" w:type="dxa"/>
          </w:tcPr>
          <w:p w:rsidR="00DC421E" w:rsidRDefault="00DC421E" w:rsidP="008F36DB">
            <w:r>
              <w:t>зачет</w:t>
            </w:r>
          </w:p>
        </w:tc>
      </w:tr>
      <w:tr w:rsidR="00DC421E" w:rsidTr="00911588">
        <w:tc>
          <w:tcPr>
            <w:tcW w:w="534" w:type="dxa"/>
          </w:tcPr>
          <w:p w:rsidR="00DC421E" w:rsidRDefault="00DC421E"/>
        </w:tc>
        <w:tc>
          <w:tcPr>
            <w:tcW w:w="4251" w:type="dxa"/>
          </w:tcPr>
          <w:p w:rsidR="00DC421E" w:rsidRDefault="00523CD0" w:rsidP="008F36DB">
            <w:r>
              <w:t xml:space="preserve">3180030 </w:t>
            </w:r>
            <w:r w:rsidR="00DC421E">
              <w:t>Л</w:t>
            </w:r>
          </w:p>
        </w:tc>
        <w:tc>
          <w:tcPr>
            <w:tcW w:w="2393" w:type="dxa"/>
          </w:tcPr>
          <w:p w:rsidR="00DC421E" w:rsidRDefault="00DC421E" w:rsidP="008F36DB">
            <w:r>
              <w:t>342</w:t>
            </w:r>
          </w:p>
        </w:tc>
        <w:tc>
          <w:tcPr>
            <w:tcW w:w="2393" w:type="dxa"/>
          </w:tcPr>
          <w:p w:rsidR="00DC421E" w:rsidRDefault="00DC421E" w:rsidP="008F36DB">
            <w:r>
              <w:t>зачет</w:t>
            </w:r>
          </w:p>
        </w:tc>
      </w:tr>
      <w:tr w:rsidR="00DC421E" w:rsidTr="00911588">
        <w:tc>
          <w:tcPr>
            <w:tcW w:w="534" w:type="dxa"/>
          </w:tcPr>
          <w:p w:rsidR="00DC421E" w:rsidRDefault="00DC421E"/>
        </w:tc>
        <w:tc>
          <w:tcPr>
            <w:tcW w:w="4251" w:type="dxa"/>
          </w:tcPr>
          <w:p w:rsidR="00DC421E" w:rsidRDefault="00523CD0" w:rsidP="008F36DB">
            <w:r>
              <w:t xml:space="preserve">3180644 </w:t>
            </w:r>
            <w:r w:rsidR="00DC421E">
              <w:t>Т</w:t>
            </w:r>
          </w:p>
        </w:tc>
        <w:tc>
          <w:tcPr>
            <w:tcW w:w="2393" w:type="dxa"/>
          </w:tcPr>
          <w:p w:rsidR="00DC421E" w:rsidRDefault="00DC421E" w:rsidP="008F36DB">
            <w:r>
              <w:t>342</w:t>
            </w:r>
          </w:p>
        </w:tc>
        <w:tc>
          <w:tcPr>
            <w:tcW w:w="2393" w:type="dxa"/>
          </w:tcPr>
          <w:p w:rsidR="00DC421E" w:rsidRDefault="00DC421E" w:rsidP="008F36DB">
            <w:r>
              <w:t>незачет</w:t>
            </w:r>
          </w:p>
        </w:tc>
      </w:tr>
      <w:tr w:rsidR="00DC421E" w:rsidTr="00911588">
        <w:tc>
          <w:tcPr>
            <w:tcW w:w="534" w:type="dxa"/>
          </w:tcPr>
          <w:p w:rsidR="00DC421E" w:rsidRDefault="00DC421E"/>
        </w:tc>
        <w:tc>
          <w:tcPr>
            <w:tcW w:w="4251" w:type="dxa"/>
          </w:tcPr>
          <w:p w:rsidR="00DC421E" w:rsidRDefault="00523CD0" w:rsidP="008F36DB">
            <w:r>
              <w:t xml:space="preserve">3180108 </w:t>
            </w:r>
            <w:r w:rsidR="00DC421E">
              <w:t>Ш</w:t>
            </w:r>
            <w:bookmarkStart w:id="0" w:name="_GoBack"/>
            <w:bookmarkEnd w:id="0"/>
          </w:p>
        </w:tc>
        <w:tc>
          <w:tcPr>
            <w:tcW w:w="2393" w:type="dxa"/>
          </w:tcPr>
          <w:p w:rsidR="00DC421E" w:rsidRDefault="00DC421E" w:rsidP="008F36DB">
            <w:r>
              <w:t>342</w:t>
            </w:r>
          </w:p>
        </w:tc>
        <w:tc>
          <w:tcPr>
            <w:tcW w:w="2393" w:type="dxa"/>
          </w:tcPr>
          <w:p w:rsidR="00DC421E" w:rsidRDefault="00DC421E" w:rsidP="008F36DB">
            <w:r>
              <w:t>незачет</w:t>
            </w:r>
          </w:p>
        </w:tc>
      </w:tr>
    </w:tbl>
    <w:p w:rsidR="00911588" w:rsidRDefault="00911588"/>
    <w:sectPr w:rsidR="0091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45FFE"/>
    <w:multiLevelType w:val="multilevel"/>
    <w:tmpl w:val="8370E4DA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i w:val="0"/>
        <w:color w:val="auto"/>
        <w:sz w:val="28"/>
        <w:u w:val="none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1135" w:firstLine="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720" w:firstLine="0"/>
      </w:pPr>
      <w:rPr>
        <w:rFonts w:hint="default"/>
        <w:sz w:val="28"/>
        <w:szCs w:val="28"/>
      </w:rPr>
    </w:lvl>
    <w:lvl w:ilvl="4">
      <w:start w:val="1"/>
      <w:numFmt w:val="decimal"/>
      <w:lvlText w:val="1.1.1.1.%5 "/>
      <w:lvlJc w:val="left"/>
      <w:pPr>
        <w:ind w:left="72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  <w:color w:val="000000" w:themeColor="text1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firstLine="0"/>
      </w:pPr>
      <w:rPr>
        <w:rFonts w:hint="default"/>
      </w:rPr>
    </w:lvl>
  </w:abstractNum>
  <w:abstractNum w:abstractNumId="1" w15:restartNumberingAfterBreak="0">
    <w:nsid w:val="39175E3C"/>
    <w:multiLevelType w:val="multilevel"/>
    <w:tmpl w:val="0F62881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588"/>
    <w:rsid w:val="001D7097"/>
    <w:rsid w:val="005005E9"/>
    <w:rsid w:val="00523CD0"/>
    <w:rsid w:val="005A481C"/>
    <w:rsid w:val="00802034"/>
    <w:rsid w:val="00911588"/>
    <w:rsid w:val="00B649B3"/>
    <w:rsid w:val="00BF21E4"/>
    <w:rsid w:val="00DC421E"/>
    <w:rsid w:val="00E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CCA359"/>
  <w15:docId w15:val="{C627D48C-ED51-4DC1-91ED-99E8AD53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Курсовая"/>
    <w:qFormat/>
    <w:rsid w:val="00B649B3"/>
    <w:rPr>
      <w:rFonts w:ascii="Times New Roman" w:hAnsi="Times New Roman"/>
      <w:sz w:val="24"/>
      <w:szCs w:val="24"/>
    </w:rPr>
  </w:style>
  <w:style w:type="paragraph" w:styleId="10">
    <w:name w:val="heading 1"/>
    <w:aliases w:val=" Знак1"/>
    <w:basedOn w:val="a"/>
    <w:link w:val="11"/>
    <w:uiPriority w:val="9"/>
    <w:qFormat/>
    <w:rsid w:val="00B649B3"/>
    <w:pPr>
      <w:spacing w:before="100" w:beforeAutospacing="1" w:after="100" w:afterAutospacing="1"/>
      <w:outlineLvl w:val="0"/>
    </w:pPr>
    <w:rPr>
      <w:rFonts w:eastAsiaTheme="majorEastAsia" w:cs="Arial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autoRedefine/>
    <w:qFormat/>
    <w:rsid w:val="00B649B3"/>
    <w:pPr>
      <w:shd w:val="clear" w:color="auto" w:fill="FFFFFF"/>
      <w:outlineLvl w:val="1"/>
    </w:pPr>
    <w:rPr>
      <w:rFonts w:eastAsiaTheme="majorEastAsia" w:cstheme="majorBidi"/>
      <w:bCs/>
      <w:iCs/>
      <w:lang w:val="en-US"/>
    </w:rPr>
  </w:style>
  <w:style w:type="paragraph" w:styleId="30">
    <w:name w:val="heading 3"/>
    <w:basedOn w:val="a"/>
    <w:next w:val="a"/>
    <w:link w:val="31"/>
    <w:qFormat/>
    <w:rsid w:val="00B649B3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eastAsiaTheme="majorEastAsia" w:hAnsi="Arial" w:cs="Arial"/>
      <w:b/>
      <w:bCs/>
      <w:sz w:val="26"/>
      <w:szCs w:val="26"/>
      <w:lang w:val="en-GB"/>
    </w:rPr>
  </w:style>
  <w:style w:type="paragraph" w:styleId="40">
    <w:name w:val="heading 4"/>
    <w:basedOn w:val="a"/>
    <w:next w:val="a"/>
    <w:link w:val="41"/>
    <w:qFormat/>
    <w:rsid w:val="00B649B3"/>
    <w:pPr>
      <w:keepNext/>
      <w:tabs>
        <w:tab w:val="num" w:pos="864"/>
      </w:tabs>
      <w:spacing w:before="240" w:after="60"/>
      <w:ind w:left="864" w:hanging="144"/>
      <w:outlineLvl w:val="3"/>
    </w:pPr>
    <w:rPr>
      <w:rFonts w:eastAsiaTheme="minorEastAsia" w:cstheme="minorBidi"/>
      <w:b/>
      <w:bCs/>
      <w:sz w:val="28"/>
      <w:szCs w:val="28"/>
      <w:lang w:val="en-GB"/>
    </w:rPr>
  </w:style>
  <w:style w:type="paragraph" w:styleId="5">
    <w:name w:val="heading 5"/>
    <w:basedOn w:val="a"/>
    <w:next w:val="a"/>
    <w:link w:val="50"/>
    <w:qFormat/>
    <w:rsid w:val="00B649B3"/>
    <w:pPr>
      <w:tabs>
        <w:tab w:val="num" w:pos="1008"/>
      </w:tabs>
      <w:spacing w:before="240" w:after="60"/>
      <w:ind w:left="1008" w:hanging="432"/>
      <w:outlineLvl w:val="4"/>
    </w:pPr>
    <w:rPr>
      <w:rFonts w:ascii="Times" w:eastAsiaTheme="majorEastAsia" w:hAnsi="Times" w:cstheme="majorBidi"/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0"/>
    <w:qFormat/>
    <w:rsid w:val="00B649B3"/>
    <w:pPr>
      <w:tabs>
        <w:tab w:val="num" w:pos="1152"/>
      </w:tabs>
      <w:spacing w:before="240" w:after="60"/>
      <w:ind w:left="1152" w:hanging="432"/>
      <w:outlineLvl w:val="5"/>
    </w:pPr>
    <w:rPr>
      <w:rFonts w:eastAsiaTheme="minorEastAsia" w:cstheme="minorBidi"/>
      <w:b/>
      <w:bCs/>
      <w:sz w:val="22"/>
      <w:szCs w:val="22"/>
      <w:lang w:val="en-GB"/>
    </w:rPr>
  </w:style>
  <w:style w:type="paragraph" w:styleId="7">
    <w:name w:val="heading 7"/>
    <w:basedOn w:val="a"/>
    <w:next w:val="a"/>
    <w:link w:val="70"/>
    <w:qFormat/>
    <w:rsid w:val="00B649B3"/>
    <w:pPr>
      <w:tabs>
        <w:tab w:val="num" w:pos="1296"/>
      </w:tabs>
      <w:spacing w:before="240" w:after="60"/>
      <w:ind w:left="1296" w:hanging="288"/>
      <w:outlineLvl w:val="6"/>
    </w:pPr>
    <w:rPr>
      <w:rFonts w:eastAsiaTheme="minorEastAsia" w:cstheme="minorBidi"/>
      <w:lang w:val="en-GB"/>
    </w:rPr>
  </w:style>
  <w:style w:type="paragraph" w:styleId="8">
    <w:name w:val="heading 8"/>
    <w:basedOn w:val="a"/>
    <w:next w:val="a"/>
    <w:link w:val="80"/>
    <w:qFormat/>
    <w:rsid w:val="00B649B3"/>
    <w:pPr>
      <w:tabs>
        <w:tab w:val="num" w:pos="1440"/>
      </w:tabs>
      <w:spacing w:before="240" w:after="60"/>
      <w:ind w:left="1440" w:hanging="432"/>
      <w:outlineLvl w:val="7"/>
    </w:pPr>
    <w:rPr>
      <w:rFonts w:eastAsiaTheme="minorEastAsia" w:cstheme="minorBidi"/>
      <w:i/>
      <w:iCs/>
      <w:lang w:val="en-GB"/>
    </w:rPr>
  </w:style>
  <w:style w:type="paragraph" w:styleId="9">
    <w:name w:val="heading 9"/>
    <w:basedOn w:val="a"/>
    <w:next w:val="a"/>
    <w:link w:val="90"/>
    <w:qFormat/>
    <w:rsid w:val="00B649B3"/>
    <w:pPr>
      <w:tabs>
        <w:tab w:val="num" w:pos="1584"/>
      </w:tabs>
      <w:spacing w:before="240" w:after="60"/>
      <w:ind w:left="1584" w:hanging="144"/>
      <w:outlineLvl w:val="8"/>
    </w:pPr>
    <w:rPr>
      <w:rFonts w:ascii="Arial" w:eastAsiaTheme="majorEastAsia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 отчет"/>
    <w:autoRedefine/>
    <w:rsid w:val="00BF21E4"/>
    <w:pPr>
      <w:pageBreakBefore/>
      <w:numPr>
        <w:numId w:val="4"/>
      </w:numPr>
      <w:spacing w:before="240" w:line="360" w:lineRule="auto"/>
      <w:jc w:val="center"/>
      <w:outlineLvl w:val="0"/>
    </w:pPr>
    <w:rPr>
      <w:rFonts w:ascii="Times New Roman" w:hAnsi="Times New Roman"/>
      <w:sz w:val="28"/>
      <w:szCs w:val="28"/>
    </w:rPr>
  </w:style>
  <w:style w:type="paragraph" w:customStyle="1" w:styleId="21">
    <w:name w:val="Заголовок2 отчет"/>
    <w:autoRedefine/>
    <w:rsid w:val="00BF21E4"/>
    <w:pPr>
      <w:spacing w:before="240" w:line="360" w:lineRule="auto"/>
      <w:outlineLvl w:val="1"/>
    </w:pPr>
    <w:rPr>
      <w:rFonts w:ascii="Times New Roman" w:eastAsiaTheme="majorEastAsia" w:hAnsi="Times New Roman"/>
      <w:bCs/>
      <w:sz w:val="28"/>
      <w:szCs w:val="28"/>
    </w:rPr>
  </w:style>
  <w:style w:type="paragraph" w:customStyle="1" w:styleId="3">
    <w:name w:val="Заголовок3 отчет"/>
    <w:autoRedefine/>
    <w:rsid w:val="00BF21E4"/>
    <w:pPr>
      <w:numPr>
        <w:ilvl w:val="2"/>
        <w:numId w:val="6"/>
      </w:numPr>
      <w:spacing w:before="240" w:line="360" w:lineRule="auto"/>
      <w:jc w:val="both"/>
      <w:outlineLvl w:val="2"/>
    </w:pPr>
    <w:rPr>
      <w:rFonts w:ascii="Times New Roman" w:hAnsi="Times New Roman"/>
      <w:spacing w:val="-3"/>
      <w:sz w:val="28"/>
      <w:szCs w:val="28"/>
    </w:rPr>
  </w:style>
  <w:style w:type="paragraph" w:customStyle="1" w:styleId="4">
    <w:name w:val="Заголовок4 отчет"/>
    <w:autoRedefine/>
    <w:rsid w:val="00BF21E4"/>
    <w:pPr>
      <w:numPr>
        <w:ilvl w:val="3"/>
        <w:numId w:val="6"/>
      </w:numPr>
      <w:spacing w:before="200" w:after="140" w:line="360" w:lineRule="auto"/>
      <w:jc w:val="both"/>
      <w:outlineLvl w:val="3"/>
    </w:pPr>
    <w:rPr>
      <w:rFonts w:ascii="Times New Roman" w:hAnsi="Times New Roman"/>
      <w:sz w:val="28"/>
      <w:szCs w:val="28"/>
    </w:rPr>
  </w:style>
  <w:style w:type="paragraph" w:customStyle="1" w:styleId="a3">
    <w:name w:val="Текст отчета"/>
    <w:basedOn w:val="a"/>
    <w:rsid w:val="00BF21E4"/>
    <w:pPr>
      <w:spacing w:line="360" w:lineRule="auto"/>
      <w:ind w:firstLine="720"/>
    </w:pPr>
    <w:rPr>
      <w:rFonts w:eastAsia="Times New Roman"/>
      <w:color w:val="000000" w:themeColor="text1"/>
    </w:rPr>
  </w:style>
  <w:style w:type="paragraph" w:customStyle="1" w:styleId="a4">
    <w:name w:val="Формула справа отчет"/>
    <w:basedOn w:val="a3"/>
    <w:rsid w:val="00BF21E4"/>
    <w:pPr>
      <w:spacing w:before="140" w:after="140"/>
      <w:jc w:val="right"/>
    </w:pPr>
  </w:style>
  <w:style w:type="paragraph" w:customStyle="1" w:styleId="a5">
    <w:name w:val="Формула Отчет"/>
    <w:basedOn w:val="a3"/>
    <w:rsid w:val="00BF21E4"/>
    <w:pPr>
      <w:spacing w:before="140" w:after="140"/>
      <w:jc w:val="center"/>
    </w:pPr>
    <w:rPr>
      <w:rFonts w:ascii="Cambria Math" w:hAnsi="Cambria Math"/>
      <w:i/>
    </w:rPr>
  </w:style>
  <w:style w:type="paragraph" w:customStyle="1" w:styleId="a6">
    <w:name w:val="Рисунки отчет"/>
    <w:basedOn w:val="a"/>
    <w:rsid w:val="00BF21E4"/>
    <w:pPr>
      <w:spacing w:before="100" w:after="140" w:line="360" w:lineRule="auto"/>
      <w:jc w:val="center"/>
    </w:pPr>
    <w:rPr>
      <w:rFonts w:eastAsia="Times New Roman"/>
      <w:szCs w:val="28"/>
    </w:rPr>
  </w:style>
  <w:style w:type="paragraph" w:customStyle="1" w:styleId="a7">
    <w:name w:val="Таблицы отчет"/>
    <w:basedOn w:val="a3"/>
    <w:rsid w:val="00BF21E4"/>
    <w:pPr>
      <w:spacing w:before="40" w:after="40" w:line="240" w:lineRule="auto"/>
      <w:ind w:firstLine="0"/>
    </w:pPr>
    <w:rPr>
      <w:b/>
    </w:rPr>
  </w:style>
  <w:style w:type="paragraph" w:customStyle="1" w:styleId="a8">
    <w:name w:val="После Ф"/>
    <w:basedOn w:val="a"/>
    <w:link w:val="a9"/>
    <w:rsid w:val="00BF21E4"/>
    <w:pPr>
      <w:widowControl w:val="0"/>
      <w:autoSpaceDE w:val="0"/>
      <w:autoSpaceDN w:val="0"/>
      <w:adjustRightInd w:val="0"/>
      <w:ind w:firstLine="567"/>
    </w:pPr>
    <w:rPr>
      <w:rFonts w:eastAsia="Times New Roman"/>
      <w:sz w:val="28"/>
    </w:rPr>
  </w:style>
  <w:style w:type="character" w:customStyle="1" w:styleId="a9">
    <w:name w:val="После Ф Знак"/>
    <w:link w:val="a8"/>
    <w:rsid w:val="00BF21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aliases w:val=" Знак1 Знак"/>
    <w:basedOn w:val="a0"/>
    <w:link w:val="10"/>
    <w:uiPriority w:val="9"/>
    <w:rsid w:val="00B649B3"/>
    <w:rPr>
      <w:rFonts w:ascii="Times New Roman" w:eastAsiaTheme="majorEastAsia" w:hAnsi="Times New Roman" w:cs="Arial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B649B3"/>
    <w:rPr>
      <w:rFonts w:ascii="Times New Roman" w:eastAsiaTheme="majorEastAsia" w:hAnsi="Times New Roman" w:cstheme="majorBidi"/>
      <w:bCs/>
      <w:iCs/>
      <w:sz w:val="24"/>
      <w:szCs w:val="24"/>
      <w:shd w:val="clear" w:color="auto" w:fill="FFFFFF"/>
      <w:lang w:val="en-US"/>
    </w:rPr>
  </w:style>
  <w:style w:type="character" w:customStyle="1" w:styleId="31">
    <w:name w:val="Заголовок 3 Знак"/>
    <w:basedOn w:val="a0"/>
    <w:link w:val="30"/>
    <w:rsid w:val="00B649B3"/>
    <w:rPr>
      <w:rFonts w:ascii="Arial" w:eastAsiaTheme="majorEastAsia" w:hAnsi="Arial" w:cs="Arial"/>
      <w:b/>
      <w:bCs/>
      <w:sz w:val="26"/>
      <w:szCs w:val="26"/>
      <w:lang w:val="en-GB"/>
    </w:rPr>
  </w:style>
  <w:style w:type="character" w:customStyle="1" w:styleId="41">
    <w:name w:val="Заголовок 4 Знак"/>
    <w:basedOn w:val="a0"/>
    <w:link w:val="40"/>
    <w:rsid w:val="00B649B3"/>
    <w:rPr>
      <w:rFonts w:ascii="Times New Roman" w:eastAsiaTheme="minorEastAsia" w:hAnsi="Times New Roman" w:cstheme="minorBidi"/>
      <w:b/>
      <w:bCs/>
      <w:sz w:val="28"/>
      <w:szCs w:val="28"/>
      <w:lang w:val="en-GB"/>
    </w:rPr>
  </w:style>
  <w:style w:type="character" w:customStyle="1" w:styleId="50">
    <w:name w:val="Заголовок 5 Знак"/>
    <w:basedOn w:val="a0"/>
    <w:link w:val="5"/>
    <w:rsid w:val="00B649B3"/>
    <w:rPr>
      <w:rFonts w:ascii="Times" w:eastAsiaTheme="majorEastAsia" w:hAnsi="Times" w:cstheme="majorBidi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basedOn w:val="a0"/>
    <w:link w:val="6"/>
    <w:rsid w:val="00B649B3"/>
    <w:rPr>
      <w:rFonts w:ascii="Times New Roman" w:eastAsiaTheme="minorEastAsia" w:hAnsi="Times New Roman" w:cstheme="minorBidi"/>
      <w:b/>
      <w:bCs/>
      <w:sz w:val="22"/>
      <w:szCs w:val="22"/>
      <w:lang w:val="en-GB"/>
    </w:rPr>
  </w:style>
  <w:style w:type="character" w:customStyle="1" w:styleId="70">
    <w:name w:val="Заголовок 7 Знак"/>
    <w:basedOn w:val="a0"/>
    <w:link w:val="7"/>
    <w:rsid w:val="00B649B3"/>
    <w:rPr>
      <w:rFonts w:ascii="Times New Roman" w:eastAsiaTheme="minorEastAsia" w:hAnsi="Times New Roman" w:cstheme="minorBidi"/>
      <w:sz w:val="24"/>
      <w:szCs w:val="24"/>
      <w:lang w:val="en-GB"/>
    </w:rPr>
  </w:style>
  <w:style w:type="character" w:customStyle="1" w:styleId="80">
    <w:name w:val="Заголовок 8 Знак"/>
    <w:basedOn w:val="a0"/>
    <w:link w:val="8"/>
    <w:rsid w:val="00B649B3"/>
    <w:rPr>
      <w:rFonts w:ascii="Times New Roman" w:eastAsiaTheme="minorEastAsia" w:hAnsi="Times New Roman" w:cstheme="minorBidi"/>
      <w:i/>
      <w:i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rsid w:val="00B649B3"/>
    <w:rPr>
      <w:rFonts w:ascii="Arial" w:eastAsiaTheme="majorEastAsia" w:hAnsi="Arial" w:cs="Arial"/>
      <w:sz w:val="22"/>
      <w:szCs w:val="22"/>
      <w:lang w:val="en-GB"/>
    </w:rPr>
  </w:style>
  <w:style w:type="paragraph" w:styleId="aa">
    <w:name w:val="caption"/>
    <w:basedOn w:val="a"/>
    <w:next w:val="a"/>
    <w:link w:val="ab"/>
    <w:uiPriority w:val="35"/>
    <w:unhideWhenUsed/>
    <w:qFormat/>
    <w:rsid w:val="00B649B3"/>
    <w:pPr>
      <w:spacing w:after="200"/>
    </w:pPr>
    <w:rPr>
      <w:rFonts w:ascii="Times" w:hAnsi="Times"/>
      <w:b/>
      <w:bCs/>
      <w:color w:val="4F81BD"/>
      <w:sz w:val="18"/>
      <w:szCs w:val="18"/>
      <w:lang w:val="en-GB"/>
    </w:rPr>
  </w:style>
  <w:style w:type="paragraph" w:styleId="ac">
    <w:name w:val="Title"/>
    <w:basedOn w:val="a"/>
    <w:next w:val="a"/>
    <w:link w:val="ad"/>
    <w:qFormat/>
    <w:rsid w:val="00B649B3"/>
    <w:pPr>
      <w:spacing w:before="1588" w:after="567"/>
    </w:pPr>
    <w:rPr>
      <w:rFonts w:ascii="Times" w:eastAsiaTheme="majorEastAsia" w:hAnsi="Times" w:cstheme="majorBidi"/>
      <w:b/>
      <w:sz w:val="34"/>
      <w:szCs w:val="34"/>
      <w:lang w:val="en-GB"/>
    </w:rPr>
  </w:style>
  <w:style w:type="character" w:customStyle="1" w:styleId="ad">
    <w:name w:val="Заголовок Знак"/>
    <w:basedOn w:val="a0"/>
    <w:link w:val="ac"/>
    <w:rsid w:val="00B649B3"/>
    <w:rPr>
      <w:rFonts w:ascii="Times" w:eastAsiaTheme="majorEastAsia" w:hAnsi="Times" w:cstheme="majorBidi"/>
      <w:b/>
      <w:sz w:val="34"/>
      <w:szCs w:val="34"/>
      <w:lang w:val="en-GB"/>
    </w:rPr>
  </w:style>
  <w:style w:type="character" w:styleId="ae">
    <w:name w:val="Emphasis"/>
    <w:basedOn w:val="a0"/>
    <w:uiPriority w:val="20"/>
    <w:qFormat/>
    <w:rsid w:val="00B649B3"/>
    <w:rPr>
      <w:i/>
      <w:iCs/>
    </w:rPr>
  </w:style>
  <w:style w:type="paragraph" w:styleId="af">
    <w:name w:val="No Spacing"/>
    <w:link w:val="af0"/>
    <w:uiPriority w:val="1"/>
    <w:qFormat/>
    <w:rsid w:val="00802034"/>
    <w:rPr>
      <w:rFonts w:ascii="Times New Roman" w:hAnsi="Times New Roman" w:cs="Arial Unicode MS"/>
      <w:sz w:val="24"/>
      <w:szCs w:val="24"/>
    </w:rPr>
  </w:style>
  <w:style w:type="paragraph" w:styleId="af1">
    <w:name w:val="List Paragraph"/>
    <w:basedOn w:val="a"/>
    <w:link w:val="af2"/>
    <w:uiPriority w:val="34"/>
    <w:qFormat/>
    <w:rsid w:val="00B649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2">
    <w:name w:val="Абзац списка Знак"/>
    <w:link w:val="af1"/>
    <w:uiPriority w:val="34"/>
    <w:locked/>
    <w:rsid w:val="00BF21E4"/>
    <w:rPr>
      <w:sz w:val="22"/>
      <w:szCs w:val="22"/>
    </w:rPr>
  </w:style>
  <w:style w:type="paragraph" w:styleId="af3">
    <w:name w:val="TOC Heading"/>
    <w:basedOn w:val="10"/>
    <w:next w:val="a"/>
    <w:uiPriority w:val="39"/>
    <w:semiHidden/>
    <w:unhideWhenUsed/>
    <w:qFormat/>
    <w:rsid w:val="00802034"/>
    <w:pPr>
      <w:keepNext/>
      <w:spacing w:before="240" w:beforeAutospacing="0" w:after="60" w:afterAutospacing="0"/>
      <w:outlineLvl w:val="9"/>
    </w:pPr>
    <w:rPr>
      <w:rFonts w:asciiTheme="majorHAnsi" w:hAnsiTheme="majorHAnsi" w:cstheme="majorBidi"/>
      <w:kern w:val="32"/>
      <w:sz w:val="32"/>
      <w:szCs w:val="32"/>
    </w:rPr>
  </w:style>
  <w:style w:type="paragraph" w:customStyle="1" w:styleId="42">
    <w:name w:val="Стиль4"/>
    <w:basedOn w:val="a"/>
    <w:link w:val="43"/>
    <w:rsid w:val="00802034"/>
    <w:pPr>
      <w:spacing w:before="140" w:after="280" w:line="220" w:lineRule="exact"/>
      <w:ind w:left="567"/>
    </w:pPr>
    <w:rPr>
      <w:rFonts w:ascii="Arial" w:eastAsia="Times New Roman" w:hAnsi="Arial"/>
      <w:sz w:val="16"/>
    </w:rPr>
  </w:style>
  <w:style w:type="character" w:customStyle="1" w:styleId="43">
    <w:name w:val="Стиль4 Знак"/>
    <w:link w:val="42"/>
    <w:rsid w:val="00802034"/>
    <w:rPr>
      <w:rFonts w:ascii="Arial" w:eastAsia="Times New Roman" w:hAnsi="Arial"/>
      <w:sz w:val="16"/>
      <w:szCs w:val="24"/>
    </w:rPr>
  </w:style>
  <w:style w:type="paragraph" w:customStyle="1" w:styleId="51">
    <w:name w:val="Стиль5"/>
    <w:basedOn w:val="a"/>
    <w:link w:val="52"/>
    <w:rsid w:val="00802034"/>
    <w:pPr>
      <w:spacing w:before="140" w:after="140" w:line="280" w:lineRule="exact"/>
    </w:pPr>
    <w:rPr>
      <w:rFonts w:eastAsia="Times New Roman"/>
      <w:sz w:val="20"/>
    </w:rPr>
  </w:style>
  <w:style w:type="character" w:customStyle="1" w:styleId="52">
    <w:name w:val="Стиль5 Знак"/>
    <w:link w:val="51"/>
    <w:rsid w:val="00802034"/>
    <w:rPr>
      <w:rFonts w:ascii="Times New Roman" w:eastAsia="Times New Roman" w:hAnsi="Times New Roman"/>
      <w:szCs w:val="24"/>
    </w:rPr>
  </w:style>
  <w:style w:type="paragraph" w:customStyle="1" w:styleId="af4">
    <w:name w:val="Подпись к рис"/>
    <w:basedOn w:val="aa"/>
    <w:link w:val="af5"/>
    <w:rsid w:val="00802034"/>
    <w:rPr>
      <w:sz w:val="24"/>
      <w:szCs w:val="24"/>
    </w:rPr>
  </w:style>
  <w:style w:type="character" w:customStyle="1" w:styleId="af5">
    <w:name w:val="Подпись к рис Знак"/>
    <w:basedOn w:val="ab"/>
    <w:link w:val="af4"/>
    <w:rsid w:val="00802034"/>
    <w:rPr>
      <w:rFonts w:ascii="Times New Roman" w:hAnsi="Times New Roman"/>
      <w:b/>
      <w:bCs/>
      <w:color w:val="4F81BD"/>
      <w:sz w:val="24"/>
      <w:szCs w:val="24"/>
      <w:lang w:val="en-GB"/>
    </w:rPr>
  </w:style>
  <w:style w:type="paragraph" w:customStyle="1" w:styleId="af6">
    <w:name w:val="подпись к рис"/>
    <w:basedOn w:val="aa"/>
    <w:link w:val="af7"/>
    <w:rsid w:val="00802034"/>
    <w:rPr>
      <w:sz w:val="24"/>
      <w:szCs w:val="24"/>
    </w:rPr>
  </w:style>
  <w:style w:type="character" w:customStyle="1" w:styleId="af7">
    <w:name w:val="подпись к рис Знак"/>
    <w:basedOn w:val="ab"/>
    <w:link w:val="af6"/>
    <w:rsid w:val="00802034"/>
    <w:rPr>
      <w:rFonts w:ascii="Times New Roman" w:hAnsi="Times New Roman"/>
      <w:b/>
      <w:bCs/>
      <w:color w:val="4F81BD"/>
      <w:sz w:val="24"/>
      <w:szCs w:val="24"/>
      <w:lang w:val="en-GB"/>
    </w:rPr>
  </w:style>
  <w:style w:type="paragraph" w:styleId="12">
    <w:name w:val="toc 1"/>
    <w:basedOn w:val="a"/>
    <w:next w:val="a"/>
    <w:autoRedefine/>
    <w:unhideWhenUsed/>
    <w:rsid w:val="00802034"/>
    <w:pPr>
      <w:widowControl w:val="0"/>
      <w:tabs>
        <w:tab w:val="right" w:leader="dot" w:pos="9498"/>
      </w:tabs>
      <w:spacing w:line="312" w:lineRule="auto"/>
      <w:contextualSpacing/>
    </w:pPr>
    <w:rPr>
      <w:rFonts w:eastAsia="Times New Roman"/>
      <w:noProof/>
      <w:lang w:bidi="en-US"/>
    </w:rPr>
  </w:style>
  <w:style w:type="paragraph" w:styleId="22">
    <w:name w:val="toc 2"/>
    <w:basedOn w:val="a"/>
    <w:next w:val="a"/>
    <w:autoRedefine/>
    <w:unhideWhenUsed/>
    <w:rsid w:val="00802034"/>
    <w:pPr>
      <w:tabs>
        <w:tab w:val="right" w:leader="dot" w:pos="9498"/>
      </w:tabs>
      <w:spacing w:line="312" w:lineRule="auto"/>
      <w:ind w:left="220"/>
      <w:contextualSpacing/>
    </w:pPr>
    <w:rPr>
      <w:i/>
      <w:iCs/>
      <w:noProof/>
    </w:rPr>
  </w:style>
  <w:style w:type="paragraph" w:styleId="32">
    <w:name w:val="toc 3"/>
    <w:basedOn w:val="a"/>
    <w:next w:val="a"/>
    <w:autoRedefine/>
    <w:unhideWhenUsed/>
    <w:rsid w:val="00802034"/>
    <w:pPr>
      <w:ind w:left="440"/>
    </w:pPr>
    <w:rPr>
      <w:rFonts w:cs="Calibri"/>
      <w:sz w:val="20"/>
      <w:szCs w:val="20"/>
    </w:rPr>
  </w:style>
  <w:style w:type="character" w:customStyle="1" w:styleId="ab">
    <w:name w:val="Название объекта Знак"/>
    <w:basedOn w:val="a0"/>
    <w:link w:val="aa"/>
    <w:uiPriority w:val="35"/>
    <w:rsid w:val="00802034"/>
    <w:rPr>
      <w:rFonts w:ascii="Times" w:hAnsi="Times"/>
      <w:b/>
      <w:bCs/>
      <w:color w:val="4F81BD"/>
      <w:sz w:val="18"/>
      <w:szCs w:val="18"/>
      <w:lang w:val="en-GB"/>
    </w:rPr>
  </w:style>
  <w:style w:type="paragraph" w:styleId="af8">
    <w:name w:val="Subtitle"/>
    <w:basedOn w:val="a"/>
    <w:link w:val="af9"/>
    <w:uiPriority w:val="11"/>
    <w:qFormat/>
    <w:rsid w:val="0080203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9">
    <w:name w:val="Подзаголовок Знак"/>
    <w:basedOn w:val="a0"/>
    <w:link w:val="af8"/>
    <w:uiPriority w:val="11"/>
    <w:rsid w:val="00802034"/>
    <w:rPr>
      <w:rFonts w:asciiTheme="majorHAnsi" w:eastAsiaTheme="majorEastAsia" w:hAnsiTheme="majorHAnsi" w:cstheme="majorBidi"/>
      <w:sz w:val="24"/>
      <w:szCs w:val="24"/>
    </w:rPr>
  </w:style>
  <w:style w:type="character" w:styleId="afa">
    <w:name w:val="Strong"/>
    <w:basedOn w:val="a0"/>
    <w:uiPriority w:val="22"/>
    <w:qFormat/>
    <w:rsid w:val="00B649B3"/>
    <w:rPr>
      <w:b/>
      <w:bCs/>
    </w:rPr>
  </w:style>
  <w:style w:type="character" w:customStyle="1" w:styleId="af0">
    <w:name w:val="Без интервала Знак"/>
    <w:basedOn w:val="a0"/>
    <w:link w:val="af"/>
    <w:uiPriority w:val="1"/>
    <w:rsid w:val="00802034"/>
    <w:rPr>
      <w:rFonts w:ascii="Times New Roman" w:hAnsi="Times New Roman" w:cs="Arial Unicode MS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802034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802034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649B3"/>
    <w:pPr>
      <w:pBdr>
        <w:bottom w:val="single" w:sz="4" w:space="4" w:color="4F81BD"/>
      </w:pBdr>
      <w:spacing w:before="200" w:after="280" w:line="276" w:lineRule="auto"/>
      <w:ind w:left="936" w:right="936"/>
      <w:jc w:val="both"/>
    </w:pPr>
    <w:rPr>
      <w:b/>
      <w:bCs/>
      <w:i/>
      <w:iCs/>
      <w:color w:val="4F81BD"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649B3"/>
    <w:rPr>
      <w:rFonts w:ascii="Times New Roman" w:hAnsi="Times New Roman"/>
      <w:b/>
      <w:bCs/>
      <w:i/>
      <w:iCs/>
      <w:color w:val="4F81BD"/>
      <w:sz w:val="24"/>
      <w:szCs w:val="22"/>
    </w:rPr>
  </w:style>
  <w:style w:type="character" w:styleId="afd">
    <w:name w:val="Subtle Emphasis"/>
    <w:basedOn w:val="a0"/>
    <w:uiPriority w:val="19"/>
    <w:qFormat/>
    <w:rsid w:val="00802034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802034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802034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802034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802034"/>
    <w:rPr>
      <w:b/>
      <w:bCs/>
      <w:smallCaps/>
      <w:spacing w:val="5"/>
    </w:rPr>
  </w:style>
  <w:style w:type="table" w:styleId="aff2">
    <w:name w:val="Table Grid"/>
    <w:basedOn w:val="a1"/>
    <w:uiPriority w:val="59"/>
    <w:rsid w:val="0091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Nikolay</cp:lastModifiedBy>
  <cp:revision>2</cp:revision>
  <dcterms:created xsi:type="dcterms:W3CDTF">2021-02-15T14:11:00Z</dcterms:created>
  <dcterms:modified xsi:type="dcterms:W3CDTF">2021-02-15T16:10:00Z</dcterms:modified>
</cp:coreProperties>
</file>